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B5527" w14:textId="77777777" w:rsidR="005B2439" w:rsidRPr="005B2439" w:rsidRDefault="005B2439" w:rsidP="005B2439">
      <w:pPr>
        <w:rPr>
          <w:rFonts w:ascii="Arial" w:hAnsi="Arial" w:cs="Arial"/>
          <w:sz w:val="24"/>
          <w:szCs w:val="24"/>
        </w:rPr>
      </w:pPr>
      <w:r w:rsidRPr="005B2439">
        <w:rPr>
          <w:rFonts w:ascii="Arial" w:hAnsi="Arial" w:cs="Arial"/>
          <w:b/>
          <w:bCs/>
          <w:sz w:val="24"/>
          <w:szCs w:val="24"/>
        </w:rPr>
        <w:t>Jaarverslag Tweeka 2024</w:t>
      </w:r>
    </w:p>
    <w:p w14:paraId="685E8511" w14:textId="77777777" w:rsidR="005B2439" w:rsidRPr="005B2439" w:rsidRDefault="005B2439" w:rsidP="005B2439">
      <w:pPr>
        <w:rPr>
          <w:rFonts w:ascii="Arial" w:hAnsi="Arial" w:cs="Arial"/>
          <w:sz w:val="24"/>
          <w:szCs w:val="24"/>
        </w:rPr>
      </w:pPr>
      <w:r w:rsidRPr="005B2439">
        <w:rPr>
          <w:rFonts w:ascii="Arial" w:hAnsi="Arial" w:cs="Arial"/>
          <w:sz w:val="24"/>
          <w:szCs w:val="24"/>
        </w:rPr>
        <w:t>De enthousiaste groep zwemmers van Tweeka heeft zich ook in 2024 weer met veel inzet en plezier ingezet voor de trainingen. De groep bestaat uit zo’n 30-40 zwemmers in de leeftijd van 20 tot 60(+) jaar. Ondanks de verschillende niveaus is iedereen gemotiveerd om elke maandagavond het beste uit zichzelf te halen. De zwemmers worden ingedeeld in groepen zodat ze op hun eigen niveau kunnen trainen.</w:t>
      </w:r>
    </w:p>
    <w:p w14:paraId="0D23DD75" w14:textId="77777777" w:rsidR="005B2439" w:rsidRPr="005B2439" w:rsidRDefault="005B2439" w:rsidP="005B2439">
      <w:pPr>
        <w:rPr>
          <w:rFonts w:ascii="Arial" w:hAnsi="Arial" w:cs="Arial"/>
          <w:sz w:val="24"/>
          <w:szCs w:val="24"/>
        </w:rPr>
      </w:pPr>
      <w:r w:rsidRPr="005B2439">
        <w:rPr>
          <w:rFonts w:ascii="Arial" w:hAnsi="Arial" w:cs="Arial"/>
          <w:sz w:val="24"/>
          <w:szCs w:val="24"/>
        </w:rPr>
        <w:t>De trainingen waren gevarieerd en uitdagend, met aandacht voor conditie, snelheid en techniek. Hierdoor kon iedere zwemmer zichzelf blijven ontwikkelen.</w:t>
      </w:r>
    </w:p>
    <w:p w14:paraId="33F383C8" w14:textId="77777777" w:rsidR="005B2439" w:rsidRPr="005B2439" w:rsidRDefault="005B2439" w:rsidP="005B2439">
      <w:pPr>
        <w:rPr>
          <w:rFonts w:ascii="Arial" w:hAnsi="Arial" w:cs="Arial"/>
          <w:sz w:val="24"/>
          <w:szCs w:val="24"/>
        </w:rPr>
      </w:pPr>
      <w:r w:rsidRPr="005B2439">
        <w:rPr>
          <w:rFonts w:ascii="Arial" w:hAnsi="Arial" w:cs="Arial"/>
          <w:sz w:val="24"/>
          <w:szCs w:val="24"/>
        </w:rPr>
        <w:t>Naast het harde trainen is er ook ruimte voor gezelligheid. De fijne sfeer binnen de groep draagt bij aan de motivatie en het plezier in het zwemmen.</w:t>
      </w:r>
    </w:p>
    <w:p w14:paraId="201364ED" w14:textId="77777777" w:rsidR="005B2439" w:rsidRPr="005B2439" w:rsidRDefault="005B2439" w:rsidP="005B2439">
      <w:pPr>
        <w:rPr>
          <w:rFonts w:ascii="Arial" w:hAnsi="Arial" w:cs="Arial"/>
          <w:sz w:val="24"/>
          <w:szCs w:val="24"/>
        </w:rPr>
      </w:pPr>
      <w:r w:rsidRPr="005B2439">
        <w:rPr>
          <w:rFonts w:ascii="Arial" w:hAnsi="Arial" w:cs="Arial"/>
          <w:sz w:val="24"/>
          <w:szCs w:val="24"/>
        </w:rPr>
        <w:t>Voor het komende jaar hopen we deze lijn voort te zetten en blijft het doel om zowel sportieve als sociale groei binnen de groep te stimuleren.</w:t>
      </w:r>
    </w:p>
    <w:p w14:paraId="2313A6B3" w14:textId="77777777" w:rsidR="005B2439" w:rsidRPr="005B2439" w:rsidRDefault="005B2439" w:rsidP="005B2439">
      <w:pPr>
        <w:rPr>
          <w:rFonts w:ascii="Arial" w:hAnsi="Arial" w:cs="Arial"/>
          <w:sz w:val="24"/>
          <w:szCs w:val="24"/>
        </w:rPr>
      </w:pPr>
      <w:r w:rsidRPr="005B2439">
        <w:rPr>
          <w:rFonts w:ascii="Arial" w:hAnsi="Arial" w:cs="Arial"/>
          <w:b/>
          <w:bCs/>
          <w:sz w:val="24"/>
          <w:szCs w:val="24"/>
        </w:rPr>
        <w:t>Namens de TC Tweeka</w:t>
      </w:r>
    </w:p>
    <w:p w14:paraId="15D1066D" w14:textId="77777777" w:rsidR="0088409B" w:rsidRPr="005B2439" w:rsidRDefault="0088409B">
      <w:pPr>
        <w:rPr>
          <w:rFonts w:ascii="Arial" w:hAnsi="Arial" w:cs="Arial"/>
          <w:sz w:val="24"/>
          <w:szCs w:val="24"/>
        </w:rPr>
      </w:pPr>
    </w:p>
    <w:sectPr w:rsidR="0088409B" w:rsidRPr="005B2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39"/>
    <w:rsid w:val="00171ECB"/>
    <w:rsid w:val="004375CE"/>
    <w:rsid w:val="005B2439"/>
    <w:rsid w:val="0088409B"/>
    <w:rsid w:val="00A5113D"/>
    <w:rsid w:val="00B52A55"/>
    <w:rsid w:val="00CA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5ACE"/>
  <w15:chartTrackingRefBased/>
  <w15:docId w15:val="{A69C1FE2-B7B1-44B1-A4CA-417F8E46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B24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B2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B24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B24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B24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B24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B24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B24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B24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B24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B24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B24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B243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B243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B243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B243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B243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B24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B24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B2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B24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B2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B2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B243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B243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B243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B24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B243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B24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Wolbers</dc:creator>
  <cp:keywords/>
  <dc:description/>
  <cp:lastModifiedBy>Schuring, Martijn</cp:lastModifiedBy>
  <cp:revision>2</cp:revision>
  <dcterms:created xsi:type="dcterms:W3CDTF">2025-02-25T17:05:00Z</dcterms:created>
  <dcterms:modified xsi:type="dcterms:W3CDTF">2025-02-25T17:05:00Z</dcterms:modified>
</cp:coreProperties>
</file>